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28"/>
        </w:rPr>
      </w:pPr>
      <w:r>
        <w:rPr>
          <w:rFonts w:eastAsia="隶书"/>
          <w:sz w:val="32"/>
          <w:szCs w:val="28"/>
        </w:rPr>
        <w:t>第</w:t>
      </w:r>
      <w:r>
        <w:rPr>
          <w:rFonts w:hint="eastAsia" w:eastAsia="隶书"/>
          <w:sz w:val="32"/>
          <w:szCs w:val="28"/>
        </w:rPr>
        <w:t>三</w:t>
      </w:r>
      <w:r>
        <w:rPr>
          <w:rFonts w:eastAsia="隶书"/>
          <w:sz w:val="32"/>
          <w:szCs w:val="28"/>
        </w:rPr>
        <w:t>单</w:t>
      </w:r>
      <w:bookmarkStart w:id="0" w:name="_GoBack"/>
      <w:bookmarkEnd w:id="0"/>
      <w:r>
        <w:rPr>
          <w:rFonts w:eastAsia="隶书"/>
          <w:sz w:val="32"/>
          <w:szCs w:val="28"/>
        </w:rPr>
        <w:t>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时间：60分钟　满分：100分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</w:t>
      </w:r>
      <w:r>
        <w:rPr>
          <w:rFonts w:hint="eastAsia"/>
          <w:b/>
          <w:sz w:val="28"/>
          <w:szCs w:val="28"/>
        </w:rPr>
        <w:t>练</w:t>
      </w:r>
      <w:r>
        <w:rPr>
          <w:b/>
          <w:sz w:val="28"/>
          <w:szCs w:val="28"/>
        </w:rPr>
        <w:t>营(</w:t>
      </w:r>
      <w:r>
        <w:rPr>
          <w:rFonts w:hint="eastAsia"/>
          <w:b/>
          <w:sz w:val="28"/>
          <w:szCs w:val="28"/>
        </w:rPr>
        <w:t>54</w:t>
      </w:r>
      <w:r>
        <w:rPr>
          <w:b/>
          <w:sz w:val="28"/>
          <w:szCs w:val="28"/>
        </w:rPr>
        <w:t>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写同音字</w:t>
      </w:r>
      <w:r>
        <w:rPr>
          <w:sz w:val="28"/>
          <w:szCs w:val="28"/>
        </w:rPr>
        <w:t>(10分)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jiǎnɡ       </w:t>
      </w:r>
      <w:r>
        <w:rPr>
          <w:sz w:val="28"/>
          <w:szCs w:val="28"/>
        </w:rPr>
        <w:t>hòu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fēnɡ         bǐ       </w:t>
      </w:r>
      <w:r>
        <w:rPr>
          <w:sz w:val="28"/>
          <w:szCs w:val="28"/>
        </w:rPr>
        <w:t>huà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状 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  <w:r>
        <w:rPr>
          <w:rFonts w:hint="eastAsia"/>
          <w:sz w:val="28"/>
          <w:szCs w:val="28"/>
          <w:lang/>
        </w:rPr>
        <w:t>车</w:t>
      </w:r>
      <w:r>
        <w:rPr>
          <w:rFonts w:hint="eastAsia"/>
          <w:lang/>
        </w:rPr>
        <w:t xml:space="preserve">   </w:t>
      </w:r>
      <w:r>
        <w:rPr>
          <w:rFonts w:hint="eastAsia"/>
          <w:sz w:val="28"/>
          <w:szCs w:val="28"/>
          <w:lang/>
        </w:rPr>
        <w:t xml:space="preserve">信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rFonts w:hint="eastAsia"/>
          <w:sz w:val="28"/>
          <w:szCs w:val="28"/>
          <w:lang/>
        </w:rPr>
        <w:t xml:space="preserve">钢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  <w:r>
        <w:rPr>
          <w:rFonts w:hint="eastAsia"/>
          <w:sz w:val="28"/>
          <w:szCs w:val="28"/>
          <w:lang/>
        </w:rPr>
        <w:t>石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bànɡ　     </w:t>
      </w:r>
      <w:r>
        <w:rPr>
          <w:sz w:val="28"/>
          <w:szCs w:val="28"/>
        </w:rPr>
        <w:t>hòu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fēnɡ         bǐ       </w:t>
      </w:r>
      <w:r>
        <w:rPr>
          <w:sz w:val="28"/>
          <w:szCs w:val="28"/>
        </w:rPr>
        <w:t>huà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  <w:r>
        <w:rPr>
          <w:rFonts w:hint="eastAsia"/>
          <w:sz w:val="28"/>
          <w:szCs w:val="28"/>
          <w:lang/>
        </w:rPr>
        <w:t xml:space="preserve">话 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  <w:r>
        <w:rPr>
          <w:rFonts w:hint="eastAsia"/>
          <w:sz w:val="28"/>
          <w:szCs w:val="28"/>
          <w:lang/>
        </w:rPr>
        <w:t xml:space="preserve">来   北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rFonts w:hint="eastAsia"/>
          <w:sz w:val="28"/>
          <w:szCs w:val="28"/>
          <w:lang/>
        </w:rPr>
        <w:t xml:space="preserve">对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541020" cy="558165"/>
            <wp:effectExtent l="0" t="0" r="7620" b="571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  <w:r>
        <w:rPr>
          <w:rFonts w:hint="eastAsia"/>
          <w:sz w:val="28"/>
          <w:szCs w:val="28"/>
          <w:lang/>
        </w:rPr>
        <w:t>图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．给句子中的加点字选择正确的读音，用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表示。(7分)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(1)曹操叫人照曹冲说的办法去做，果然</w:t>
      </w:r>
      <w:r>
        <w:rPr>
          <w:rFonts w:ascii="Times New Roman" w:hAnsi="Times New Roman" w:cs="Times New Roman"/>
          <w:sz w:val="28"/>
          <w:szCs w:val="28"/>
          <w:em w:val="underDot"/>
        </w:rPr>
        <w:t>称</w:t>
      </w:r>
      <w:r>
        <w:rPr>
          <w:rFonts w:ascii="Times New Roman" w:hAnsi="Times New Roman" w:cs="Times New Roman"/>
          <w:sz w:val="28"/>
          <w:szCs w:val="28"/>
        </w:rPr>
        <w:t>(chèn　chēnɡ)出了大象的</w:t>
      </w:r>
      <w:r>
        <w:rPr>
          <w:rFonts w:ascii="Times New Roman" w:hAnsi="Times New Roman" w:cs="Times New Roman"/>
          <w:sz w:val="28"/>
          <w:szCs w:val="28"/>
          <w:em w:val="underDot"/>
        </w:rPr>
        <w:t>重</w:t>
      </w:r>
      <w:r>
        <w:rPr>
          <w:rFonts w:ascii="Times New Roman" w:hAnsi="Times New Roman" w:cs="Times New Roman"/>
          <w:sz w:val="28"/>
          <w:szCs w:val="28"/>
        </w:rPr>
        <w:t>(chónɡ　zhònɡ)</w:t>
      </w:r>
      <w:r>
        <w:rPr>
          <w:rFonts w:ascii="Times New Roman" w:hAnsi="Times New Roman" w:cs="Times New Roman"/>
          <w:sz w:val="28"/>
          <w:szCs w:val="28"/>
          <w:em w:val="underDot"/>
        </w:rPr>
        <w:t>量</w:t>
      </w:r>
      <w:r>
        <w:rPr>
          <w:rFonts w:ascii="Times New Roman" w:hAnsi="Times New Roman" w:cs="Times New Roman"/>
          <w:sz w:val="28"/>
          <w:szCs w:val="28"/>
        </w:rPr>
        <w:t>(liánɡ　liànɡ)。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(2)在弄脏的地方画</w:t>
      </w:r>
      <w:r>
        <w:rPr>
          <w:rFonts w:hint="eastAsia" w:ascii="Times New Roman" w:hAnsi="Times New Roman" w:cs="Times New Roman"/>
          <w:sz w:val="28"/>
          <w:szCs w:val="28"/>
        </w:rPr>
        <w:t>上小花狗后，整张画看起来更</w:t>
      </w:r>
      <w:r>
        <w:rPr>
          <w:rFonts w:ascii="Times New Roman" w:hAnsi="Times New Roman" w:cs="Times New Roman"/>
          <w:sz w:val="28"/>
          <w:szCs w:val="28"/>
          <w:em w:val="underDot"/>
        </w:rPr>
        <w:t>好</w:t>
      </w:r>
      <w:r>
        <w:rPr>
          <w:rFonts w:ascii="Times New Roman" w:hAnsi="Times New Roman" w:cs="Times New Roman"/>
          <w:sz w:val="28"/>
          <w:szCs w:val="28"/>
        </w:rPr>
        <w:t>(hǎo　hào)了，玲玲高</w:t>
      </w:r>
      <w:r>
        <w:rPr>
          <w:rFonts w:ascii="Times New Roman" w:hAnsi="Times New Roman" w:cs="Times New Roman"/>
          <w:sz w:val="28"/>
          <w:szCs w:val="28"/>
          <w:em w:val="underDot"/>
        </w:rPr>
        <w:t>兴</w:t>
      </w:r>
      <w:r>
        <w:rPr>
          <w:rFonts w:ascii="Times New Roman" w:hAnsi="Times New Roman" w:cs="Times New Roman"/>
          <w:sz w:val="28"/>
          <w:szCs w:val="28"/>
        </w:rPr>
        <w:t>(xīnɡ　xìnɡ)地笑了。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(3)小明</w:t>
      </w:r>
      <w:r>
        <w:rPr>
          <w:rFonts w:ascii="Times New Roman" w:hAnsi="Times New Roman" w:cs="Times New Roman"/>
          <w:sz w:val="28"/>
          <w:szCs w:val="28"/>
          <w:em w:val="underDot"/>
        </w:rPr>
        <w:t>发</w:t>
      </w:r>
      <w:r>
        <w:rPr>
          <w:rFonts w:ascii="Times New Roman" w:hAnsi="Times New Roman" w:cs="Times New Roman"/>
          <w:sz w:val="28"/>
          <w:szCs w:val="28"/>
        </w:rPr>
        <w:t>(fà　fā)现教室里没有打扫</w:t>
      </w:r>
      <w:r>
        <w:rPr>
          <w:rFonts w:ascii="Times New Roman" w:hAnsi="Times New Roman" w:cs="Times New Roman"/>
          <w:sz w:val="28"/>
          <w:szCs w:val="28"/>
          <w:em w:val="underDot"/>
        </w:rPr>
        <w:t>干</w:t>
      </w:r>
      <w:r>
        <w:rPr>
          <w:rFonts w:ascii="Times New Roman" w:hAnsi="Times New Roman" w:cs="Times New Roman"/>
          <w:sz w:val="28"/>
          <w:szCs w:val="28"/>
        </w:rPr>
        <w:t>(ɡàn　ɡān)净，就拿起扫帚扫了起来。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．一字组多词。(9分)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信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灯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闭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wordWrap w:val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．比一比，填一填。(4分)</w:t>
      </w:r>
    </w:p>
    <w:p>
      <w:pPr>
        <w:pStyle w:val="2"/>
        <w:wordWrap w:val="0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76200</wp:posOffset>
                </wp:positionV>
                <wp:extent cx="715010" cy="276860"/>
                <wp:effectExtent l="4445" t="4445" r="12065" b="825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季  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6pt;margin-top:6pt;height:21.8pt;width:56.3pt;mso-wrap-distance-bottom:0pt;mso-wrap-distance-left:9pt;mso-wrap-distance-right:9pt;mso-wrap-distance-top:0pt;z-index:25165926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季  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</w:rPr>
        <w:t xml:space="preserve"> (   ) 节    (   ) 秀</w:t>
      </w:r>
    </w:p>
    <w:p>
      <w:pPr>
        <w:pStyle w:val="2"/>
        <w:wordWrap w:val="0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76200</wp:posOffset>
                </wp:positionV>
                <wp:extent cx="715010" cy="276860"/>
                <wp:effectExtent l="4445" t="4445" r="12065" b="82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站  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6pt;margin-top:6pt;height:21.8pt;width:56.3pt;mso-wrap-distance-bottom:0pt;mso-wrap-distance-left:9pt;mso-wrap-distance-right:9pt;mso-wrap-distance-top:0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站  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</w:rPr>
        <w:t xml:space="preserve"> (   ) 立    (   ) 争</w:t>
      </w:r>
    </w:p>
    <w:p>
      <w:pPr>
        <w:pStyle w:val="2"/>
        <w:wordWrap w:val="0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76200</wp:posOffset>
                </wp:positionV>
                <wp:extent cx="715010" cy="276860"/>
                <wp:effectExtent l="4445" t="4445" r="12065" b="825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圆  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6pt;margin-top:6pt;height:21.8pt;width:56.3pt;mso-wrap-distance-bottom:0pt;mso-wrap-distance-left:9pt;mso-wrap-distance-right:9pt;mso-wrap-distance-top:0pt;z-index:251661312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圆  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</w:rPr>
        <w:t xml:space="preserve"> (   ) 心    公(   ) </w:t>
      </w:r>
    </w:p>
    <w:p>
      <w:pPr>
        <w:pStyle w:val="2"/>
        <w:wordWrap w:val="0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76200</wp:posOffset>
                </wp:positionV>
                <wp:extent cx="715010" cy="276860"/>
                <wp:effectExtent l="4445" t="4445" r="12065" b="825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秤  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6pt;margin-top:6pt;height:21.8pt;width:56.3pt;mso-wrap-distance-bottom:0pt;mso-wrap-distance-left:9pt;mso-wrap-distance-right:9pt;mso-wrap-distance-top:0pt;z-index:25166233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秤  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</w:rPr>
        <w:t xml:space="preserve"> (   ) 象    (   ) 杆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．词语乐园。(18分)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(1)把下面的词语分类。</w:t>
      </w:r>
      <w:r>
        <w:rPr>
          <w:rFonts w:ascii="Times New Roman" w:hAnsi="Times New Roman" w:eastAsia="仿宋_GB2312" w:cs="Times New Roman"/>
          <w:sz w:val="28"/>
          <w:szCs w:val="28"/>
        </w:rPr>
        <w:t>(填序号)</w:t>
      </w:r>
      <w:r>
        <w:rPr>
          <w:rFonts w:ascii="Times New Roman" w:hAnsi="Times New Roman" w:cs="Times New Roman"/>
          <w:sz w:val="28"/>
          <w:szCs w:val="28"/>
        </w:rPr>
        <w:t>(8分)</w:t>
      </w:r>
    </w:p>
    <w:p>
      <w:pPr>
        <w:pStyle w:val="2"/>
        <w:wordWrap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Ansi="宋体" w:eastAsia="仿宋_GB2312" w:cs="Times New Roman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28"/>
          <w:szCs w:val="28"/>
        </w:rPr>
        <w:t>白云　　</w:t>
      </w:r>
      <w:r>
        <w:rPr>
          <w:rFonts w:hAnsi="宋体" w:eastAsia="仿宋_GB2312" w:cs="Times New Roman"/>
          <w:sz w:val="28"/>
          <w:szCs w:val="28"/>
        </w:rPr>
        <w:t>②</w:t>
      </w:r>
      <w:r>
        <w:rPr>
          <w:rFonts w:ascii="Times New Roman" w:hAnsi="Times New Roman" w:eastAsia="仿宋_GB2312" w:cs="Times New Roman"/>
          <w:sz w:val="28"/>
          <w:szCs w:val="28"/>
        </w:rPr>
        <w:t>霜冻　　</w:t>
      </w:r>
      <w:r>
        <w:rPr>
          <w:rFonts w:hAnsi="宋体" w:eastAsia="仿宋_GB2312" w:cs="Times New Roman"/>
          <w:sz w:val="28"/>
          <w:szCs w:val="28"/>
        </w:rPr>
        <w:t>③</w:t>
      </w:r>
      <w:r>
        <w:rPr>
          <w:rFonts w:ascii="Times New Roman" w:hAnsi="Times New Roman" w:eastAsia="仿宋_GB2312" w:cs="Times New Roman"/>
          <w:sz w:val="28"/>
          <w:szCs w:val="28"/>
        </w:rPr>
        <w:t>河流　　</w:t>
      </w:r>
      <w:r>
        <w:rPr>
          <w:rFonts w:hAnsi="宋体" w:eastAsia="仿宋_GB2312" w:cs="Times New Roman"/>
          <w:sz w:val="28"/>
          <w:szCs w:val="28"/>
        </w:rPr>
        <w:t>④</w:t>
      </w:r>
      <w:r>
        <w:rPr>
          <w:rFonts w:ascii="Times New Roman" w:hAnsi="Times New Roman" w:eastAsia="仿宋_GB2312" w:cs="Times New Roman"/>
          <w:sz w:val="28"/>
          <w:szCs w:val="28"/>
        </w:rPr>
        <w:t>晚霞　　</w:t>
      </w:r>
      <w:r>
        <w:rPr>
          <w:rFonts w:hAnsi="宋体" w:eastAsia="仿宋_GB2312" w:cs="Times New Roman"/>
          <w:sz w:val="28"/>
          <w:szCs w:val="28"/>
        </w:rPr>
        <w:t>⑤</w:t>
      </w:r>
      <w:r>
        <w:rPr>
          <w:rFonts w:ascii="Times New Roman" w:hAnsi="Times New Roman" w:eastAsia="仿宋_GB2312" w:cs="Times New Roman"/>
          <w:sz w:val="28"/>
          <w:szCs w:val="28"/>
        </w:rPr>
        <w:t>湖泊　　</w:t>
      </w:r>
      <w:r>
        <w:rPr>
          <w:rFonts w:hAnsi="宋体" w:eastAsia="仿宋_GB2312" w:cs="Times New Roman"/>
          <w:sz w:val="28"/>
          <w:szCs w:val="28"/>
        </w:rPr>
        <w:t>⑥</w:t>
      </w:r>
      <w:r>
        <w:rPr>
          <w:rFonts w:ascii="Times New Roman" w:hAnsi="Times New Roman" w:eastAsia="仿宋_GB2312" w:cs="Times New Roman"/>
          <w:sz w:val="28"/>
          <w:szCs w:val="28"/>
        </w:rPr>
        <w:t>雨点</w:t>
      </w:r>
    </w:p>
    <w:p>
      <w:pPr>
        <w:pStyle w:val="2"/>
        <w:wordWrap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Ansi="宋体" w:eastAsia="仿宋_GB2312" w:cs="Times New Roman"/>
          <w:sz w:val="28"/>
          <w:szCs w:val="28"/>
        </w:rPr>
        <w:t>⑦</w:t>
      </w:r>
      <w:r>
        <w:rPr>
          <w:rFonts w:ascii="Times New Roman" w:hAnsi="Times New Roman" w:eastAsia="仿宋_GB2312" w:cs="Times New Roman"/>
          <w:sz w:val="28"/>
          <w:szCs w:val="28"/>
        </w:rPr>
        <w:t>百花争艳　</w:t>
      </w:r>
      <w:r>
        <w:rPr>
          <w:rFonts w:hAnsi="宋体" w:eastAsia="仿宋_GB2312" w:cs="Times New Roman"/>
          <w:sz w:val="28"/>
          <w:szCs w:val="28"/>
        </w:rPr>
        <w:t>⑧</w:t>
      </w:r>
      <w:r>
        <w:rPr>
          <w:rFonts w:ascii="Times New Roman" w:hAnsi="Times New Roman" w:eastAsia="仿宋_GB2312" w:cs="Times New Roman"/>
          <w:sz w:val="28"/>
          <w:szCs w:val="28"/>
        </w:rPr>
        <w:t>春色满园　</w:t>
      </w:r>
      <w:r>
        <w:rPr>
          <w:rFonts w:hAnsi="宋体" w:eastAsia="仿宋_GB2312" w:cs="Times New Roman"/>
          <w:sz w:val="28"/>
          <w:szCs w:val="28"/>
        </w:rPr>
        <w:t>⑨</w:t>
      </w:r>
      <w:r>
        <w:rPr>
          <w:rFonts w:ascii="Times New Roman" w:hAnsi="Times New Roman" w:eastAsia="仿宋_GB2312" w:cs="Times New Roman"/>
          <w:sz w:val="28"/>
          <w:szCs w:val="28"/>
        </w:rPr>
        <w:t>雪花　</w:t>
      </w:r>
      <w:r>
        <w:rPr>
          <w:rFonts w:hAnsi="宋体" w:eastAsia="仿宋_GB2312" w:cs="Times New Roman"/>
          <w:sz w:val="28"/>
          <w:szCs w:val="28"/>
        </w:rPr>
        <w:t>⑩</w:t>
      </w:r>
      <w:r>
        <w:rPr>
          <w:rFonts w:ascii="Times New Roman" w:hAnsi="Times New Roman" w:eastAsia="仿宋_GB2312" w:cs="Times New Roman"/>
          <w:sz w:val="28"/>
          <w:szCs w:val="28"/>
        </w:rPr>
        <w:t>乌云　</w:t>
      </w:r>
      <w:r>
        <w:rPr>
          <w:rFonts w:ascii="Cambria Math" w:hAnsi="Cambria Math" w:eastAsia="仿宋_GB2312" w:cs="Cambria Math"/>
          <w:sz w:val="28"/>
          <w:szCs w:val="28"/>
        </w:rPr>
        <w:t>⑪</w:t>
      </w:r>
      <w:r>
        <w:rPr>
          <w:rFonts w:ascii="Times New Roman" w:hAnsi="Times New Roman" w:eastAsia="仿宋_GB2312" w:cs="Times New Roman"/>
          <w:sz w:val="28"/>
          <w:szCs w:val="28"/>
        </w:rPr>
        <w:t>冰雹　</w:t>
      </w:r>
      <w:r>
        <w:rPr>
          <w:rFonts w:ascii="Cambria Math" w:hAnsi="Cambria Math" w:eastAsia="仿宋_GB2312" w:cs="Cambria Math"/>
          <w:sz w:val="28"/>
          <w:szCs w:val="28"/>
        </w:rPr>
        <w:t>⑫</w:t>
      </w:r>
      <w:r>
        <w:rPr>
          <w:rFonts w:ascii="Times New Roman" w:hAnsi="Times New Roman" w:eastAsia="仿宋_GB2312" w:cs="Times New Roman"/>
          <w:sz w:val="28"/>
          <w:szCs w:val="28"/>
        </w:rPr>
        <w:t>花红柳绿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eastAsia="仿宋_GB2312" w:cs="Cambria Math"/>
          <w:sz w:val="28"/>
          <w:szCs w:val="28"/>
        </w:rPr>
        <w:t>⑬</w:t>
      </w:r>
      <w:r>
        <w:rPr>
          <w:rFonts w:ascii="Times New Roman" w:hAnsi="Times New Roman" w:eastAsia="仿宋_GB2312" w:cs="Times New Roman"/>
          <w:sz w:val="28"/>
          <w:szCs w:val="28"/>
        </w:rPr>
        <w:t>小溪　</w:t>
      </w:r>
      <w:r>
        <w:rPr>
          <w:rFonts w:ascii="Cambria Math" w:hAnsi="Cambria Math" w:eastAsia="仿宋_GB2312" w:cs="Cambria Math"/>
          <w:sz w:val="28"/>
          <w:szCs w:val="28"/>
        </w:rPr>
        <w:t>⑭</w:t>
      </w:r>
      <w:r>
        <w:rPr>
          <w:rFonts w:ascii="Times New Roman" w:hAnsi="Times New Roman" w:eastAsia="仿宋_GB2312" w:cs="Times New Roman"/>
          <w:sz w:val="28"/>
          <w:szCs w:val="28"/>
        </w:rPr>
        <w:t>含苞欲放　</w:t>
      </w:r>
      <w:r>
        <w:rPr>
          <w:rFonts w:ascii="Cambria Math" w:hAnsi="Cambria Math" w:eastAsia="仿宋_GB2312" w:cs="Cambria Math"/>
          <w:sz w:val="28"/>
          <w:szCs w:val="28"/>
        </w:rPr>
        <w:t>⑮</w:t>
      </w:r>
      <w:r>
        <w:rPr>
          <w:rFonts w:ascii="Times New Roman" w:hAnsi="Times New Roman" w:eastAsia="仿宋_GB2312" w:cs="Times New Roman"/>
          <w:sz w:val="28"/>
          <w:szCs w:val="28"/>
        </w:rPr>
        <w:t>朝霞　</w:t>
      </w:r>
      <w:r>
        <w:rPr>
          <w:rFonts w:ascii="Cambria Math" w:hAnsi="Cambria Math" w:eastAsia="仿宋_GB2312" w:cs="Cambria Math"/>
          <w:sz w:val="28"/>
          <w:szCs w:val="28"/>
        </w:rPr>
        <w:t>⑯</w:t>
      </w:r>
      <w:r>
        <w:rPr>
          <w:rFonts w:ascii="Times New Roman" w:hAnsi="Times New Roman" w:eastAsia="仿宋_GB2312" w:cs="Times New Roman"/>
          <w:sz w:val="28"/>
          <w:szCs w:val="28"/>
        </w:rPr>
        <w:t>海洋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关于云彩的词语：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关于江河湖海的词语：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关于天气的词语：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关于春天的词语：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(2)词语搭配连一连。(10分)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135255</wp:posOffset>
                </wp:positionV>
                <wp:extent cx="26670" cy="1774825"/>
                <wp:effectExtent l="7620" t="0" r="11430" b="8255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17748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1.35pt;margin-top:10.65pt;height:139.75pt;width:2.1pt;z-index:251663360;mso-width-relative:page;mso-height-relative:page;" filled="f" stroked="t" coordsize="21600,21600" o:gfxdata="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1S3ZXZAAAACgEAAA8AAAAAAAAAAQAgAAAAIgAAAGRycy9kb3ducmV2Lnht&#10;bFBLAQIUABQAAAAIAIdO4kDZzpEJ+AEAAOkDAAAOAAAAAAAAAAEAIAAAACg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弹　　　泥人　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　红润的　　　眼睛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滚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二胡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乌黑的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眉毛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唱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钢琴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亲爱的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脸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捏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铁环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明亮的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头发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拉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京戏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弯弯的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爸爸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．仿照例子，写句子。(6分)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(1)例：窗外，小鸟在唱着歌，风儿在树叶间散步。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仿写拟人句：_____________________________________________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(2)例：妈妈的呼吸那么沉。</w:t>
      </w:r>
    </w:p>
    <w:p>
      <w:pPr>
        <w:pStyle w:val="2"/>
        <w:wordWrap w:val="0"/>
        <w:ind w:left="283" w:leftChars="135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那么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</w:t>
      </w: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．想一想，选一选。</w:t>
      </w:r>
    </w:p>
    <w:p>
      <w:pPr>
        <w:pStyle w:val="2"/>
        <w:rPr>
          <w:rFonts w:ascii="Times New Roman" w:hAnsi="Times New Roman" w:eastAsia="仿宋_GB2312" w:cs="Times New Roman"/>
          <w:sz w:val="28"/>
        </w:rPr>
      </w:pPr>
      <w:r>
        <w:rPr>
          <w:rFonts w:hAnsi="宋体" w:eastAsia="仿宋_GB2312" w:cs="Times New Roman"/>
          <w:sz w:val="28"/>
        </w:rPr>
        <w:t>①</w:t>
      </w:r>
      <w:r>
        <w:rPr>
          <w:rFonts w:ascii="Times New Roman" w:hAnsi="Times New Roman" w:eastAsia="仿宋_GB2312" w:cs="Times New Roman"/>
          <w:sz w:val="28"/>
        </w:rPr>
        <w:t>书山有路勤为径，学海无涯(yá)苦作舟。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eastAsia="仿宋_GB2312" w:cs="Times New Roman"/>
          <w:sz w:val="28"/>
        </w:rPr>
        <w:t>②</w:t>
      </w:r>
      <w:r>
        <w:rPr>
          <w:rFonts w:ascii="Times New Roman" w:hAnsi="Times New Roman" w:eastAsia="仿宋_GB2312" w:cs="Times New Roman"/>
          <w:sz w:val="28"/>
        </w:rPr>
        <w:t>谁知盘中餐(cān)，粒粒皆辛苦。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在学校的餐厅里挂宣传标语，你会选用(　　)，而在新华书店里，你会建议店里的叔叔用(　　)来告诫大家要好好读书。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14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．根据内容填一填。(6分)</w:t>
      </w:r>
    </w:p>
    <w:p>
      <w:pPr>
        <w:pStyle w:val="2"/>
        <w:wordWrap w:val="0"/>
        <w:ind w:left="424" w:leftChars="202"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通过这一单元的学习，我认识了__________的曹冲，__________的露西，__________的王二小；懂得了只要肯动脑筋，______________________________的道理。我最喜欢__________，因为____________________________________________。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．回忆课文内容，说法正确的在括号里画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，错误的画</w:t>
      </w:r>
      <w:r>
        <w:rPr>
          <w:rFonts w:hAnsi="宋体" w:cs="Times New Roman"/>
          <w:sz w:val="28"/>
          <w:szCs w:val="28"/>
        </w:rPr>
        <w:t>“×”</w:t>
      </w:r>
      <w:r>
        <w:rPr>
          <w:rFonts w:ascii="Times New Roman" w:hAnsi="Times New Roman" w:cs="Times New Roman"/>
          <w:sz w:val="28"/>
          <w:szCs w:val="28"/>
        </w:rPr>
        <w:t>。(4分)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(1)我们应该向曹冲学习：遇到问题时，要积极动脑筋。(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很难过，水彩笔把画弄脏了。(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(3)小作者感受到睡梦中的妈妈好美丽，好温柔，感受到妈妈好累。(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路人借问遥招手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的下一句是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侧坐莓苔草映身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．给句子排队。(4分)</w:t>
      </w:r>
    </w:p>
    <w:p>
      <w:pPr>
        <w:pStyle w:val="2"/>
        <w:ind w:left="1275" w:leftChars="270" w:hanging="708" w:hanging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)就在这时候，水彩笔啪的一声掉到了纸上，把画弄脏了。玲玲伤心地哭了起来。</w:t>
      </w:r>
    </w:p>
    <w:p>
      <w:pPr>
        <w:pStyle w:val="2"/>
        <w:ind w:left="1275" w:leftChars="270" w:hanging="708" w:hanging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)玲玲得意地端详着自己的画。这幅画明天就要参加评奖了。</w:t>
      </w:r>
    </w:p>
    <w:p>
      <w:pPr>
        <w:pStyle w:val="2"/>
        <w:ind w:left="1275" w:leftChars="270" w:hanging="708" w:hanging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)爸爸说：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别哭，孩子。在这儿画点儿什么，不是很好吗？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)玲玲在弄脏的地方画了一只小花狗，她满意地笑了。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</w:t>
      </w:r>
      <w:r>
        <w:rPr>
          <w:rFonts w:hint="eastAsia"/>
          <w:b/>
          <w:sz w:val="28"/>
          <w:szCs w:val="28"/>
        </w:rPr>
        <w:t>13</w:t>
      </w:r>
      <w:r>
        <w:rPr>
          <w:b/>
          <w:sz w:val="28"/>
          <w:szCs w:val="28"/>
        </w:rPr>
        <w:t>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妈妈的头发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柔和的灯光下，妈妈正在给我讲生动有趣的童话。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望着妈妈那美丽的脸庞，忽然我发现了妈妈头上银丝般的白发。一根、两根、三根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eastAsia="楷体_GB2312" w:cs="Times New Roman"/>
          <w:sz w:val="28"/>
          <w:szCs w:val="28"/>
        </w:rPr>
        <w:t>怎么数也数不清。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妈妈微笑着说：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孩子，白发的存在是因为你的长大。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哦，我明白了，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是我的长大才使妈妈有了白发。那根根白发凝聚着妈妈对我的爱。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．用文中的词语填空。(4分)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的灯光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的童话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的脸庞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　　　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的白发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．从短文中找出下列词语的近义词。(4分)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温和—(　　　)　好玩—(　　　)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漂亮—(　　　)</w:t>
      </w:r>
      <w:r>
        <w:rPr>
          <w:rFonts w:ascii="Times New Roman" w:hAnsi="Times New Roman" w:cs="Times New Roman"/>
          <w:sz w:val="28"/>
          <w:szCs w:val="28"/>
        </w:rPr>
        <w:t xml:space="preserve">  凝结—(　　　)</w:t>
      </w:r>
    </w:p>
    <w:p>
      <w:pPr>
        <w:pStyle w:val="2"/>
        <w:wordWrap w:val="0"/>
        <w:ind w:left="566" w:hanging="565" w:hangingChars="202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．读完短文，我知道了，妈妈的白发里凝聚着______________________________________________________。(5分)</w:t>
      </w:r>
    </w:p>
    <w:p>
      <w:pPr>
        <w:rPr>
          <w:b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290195</wp:posOffset>
            </wp:positionV>
            <wp:extent cx="2285365" cy="1456690"/>
            <wp:effectExtent l="0" t="0" r="635" b="6350"/>
            <wp:wrapSquare wrapText="bothSides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</w:t>
      </w:r>
      <w:r>
        <w:rPr>
          <w:rFonts w:hint="eastAsia"/>
          <w:b/>
          <w:sz w:val="28"/>
          <w:szCs w:val="28"/>
        </w:rPr>
        <w:t>作</w:t>
      </w:r>
      <w:r>
        <w:rPr>
          <w:b/>
          <w:sz w:val="28"/>
          <w:szCs w:val="28"/>
        </w:rPr>
        <w:t>百花园(</w:t>
      </w:r>
      <w:r>
        <w:rPr>
          <w:rFonts w:hint="eastAsia"/>
          <w:b/>
          <w:sz w:val="28"/>
          <w:szCs w:val="28"/>
        </w:rPr>
        <w:t>15</w:t>
      </w:r>
      <w:r>
        <w:rPr>
          <w:b/>
          <w:sz w:val="28"/>
          <w:szCs w:val="28"/>
        </w:rPr>
        <w:t>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14．图中画的是什么地方？都有谁？它们之间发生了什么事？看图写几句通顺完整的话吧。</w:t>
      </w:r>
    </w:p>
    <w:tbl>
      <w:tblPr>
        <w:tblStyle w:val="6"/>
        <w:tblW w:w="765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2"/>
        <w:ind w:firstLine="560" w:firstLineChars="2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三</w:t>
      </w:r>
      <w:r>
        <w:rPr>
          <w:rFonts w:ascii="Arial" w:hAnsi="Arial" w:cs="Arial"/>
          <w:b/>
          <w:sz w:val="28"/>
          <w:szCs w:val="28"/>
        </w:rPr>
        <w:t xml:space="preserve">单元达标检测卷 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奖　候　封　笔　化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讲　后　风　比　画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．(1)chēnɡ,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zhònɡ,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liànɡ,</w:t>
      </w:r>
      <w:r>
        <w:rPr>
          <w:rFonts w:hAnsi="宋体" w:cs="Times New Roman"/>
          <w:sz w:val="28"/>
          <w:szCs w:val="28"/>
        </w:rPr>
        <w:t>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(2)hǎo,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xìnɡ,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(3)fā,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ɡān,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．示例：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\b\lc\{(\a\vs4\al\co1(相信,信封,信任))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\b\lc\{(\a\vs4\al\co1(台灯,灯光,电灯))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\b\lc\{(\a\vs4\al\co1(闭眼,关闭,闭门))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．季　秀　站　战　圆　园　称　秤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．(1)</w:t>
      </w:r>
      <w:r>
        <w:rPr>
          <w:rFonts w:hAnsi="宋体" w:cs="Times New Roman"/>
          <w:sz w:val="28"/>
          <w:szCs w:val="28"/>
        </w:rPr>
        <w:t>①④⑩</w:t>
      </w:r>
      <w:r>
        <w:rPr>
          <w:rFonts w:ascii="Cambria Math" w:hAnsi="Cambria Math" w:cs="Cambria Math"/>
          <w:sz w:val="28"/>
          <w:szCs w:val="28"/>
        </w:rPr>
        <w:t>⑮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Ansi="宋体" w:cs="Times New Roman"/>
          <w:sz w:val="28"/>
          <w:szCs w:val="28"/>
        </w:rPr>
        <w:t>③⑤</w:t>
      </w:r>
      <w:r>
        <w:rPr>
          <w:rFonts w:ascii="Cambria Math" w:hAnsi="Cambria Math" w:cs="Cambria Math"/>
          <w:sz w:val="28"/>
          <w:szCs w:val="28"/>
        </w:rPr>
        <w:t>⑬⑯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Ansi="宋体" w:cs="Times New Roman"/>
          <w:sz w:val="28"/>
          <w:szCs w:val="28"/>
        </w:rPr>
        <w:t>②⑥⑨</w:t>
      </w:r>
      <w:r>
        <w:rPr>
          <w:rFonts w:ascii="Cambria Math" w:hAnsi="Cambria Math" w:cs="Cambria Math"/>
          <w:sz w:val="28"/>
          <w:szCs w:val="28"/>
        </w:rPr>
        <w:t>⑪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Ansi="宋体" w:cs="Times New Roman"/>
          <w:sz w:val="28"/>
          <w:szCs w:val="28"/>
        </w:rPr>
        <w:t>⑦⑧</w:t>
      </w:r>
      <w:r>
        <w:rPr>
          <w:rFonts w:ascii="Cambria Math" w:hAnsi="Cambria Math" w:cs="Cambria Math"/>
          <w:sz w:val="28"/>
          <w:szCs w:val="28"/>
        </w:rPr>
        <w:t>⑫⑭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722245" cy="1090930"/>
            <wp:effectExtent l="0" t="0" r="5715" b="635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．(1)夜晚，无数星星眨着小眼睛，听着月亮妈妈讲故事。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(2)晴朗的天空那么蓝。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Ansi="宋体" w:cs="Times New Roman"/>
          <w:sz w:val="28"/>
          <w:szCs w:val="28"/>
        </w:rPr>
        <w:t>①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聪明　乖巧懂事　英勇爱国　坏事也能变成好事　后两空略。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．(1)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(2)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(3)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(4)</w:t>
      </w:r>
      <w:r>
        <w:rPr>
          <w:rFonts w:hAnsi="宋体" w:cs="Times New Roman"/>
          <w:sz w:val="28"/>
          <w:szCs w:val="28"/>
        </w:rPr>
        <w:t>×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．2　1　3　4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柔和　有趣　美丽　银丝般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．柔和　有趣　美丽　凝聚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．妈妈对我的爱</w:t>
      </w:r>
    </w:p>
    <w:p>
      <w:pPr>
        <w:pStyle w:val="2"/>
        <w:rPr>
          <w:rFonts w:hint="eastAsia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118D"/>
    <w:rsid w:val="001C3EF5"/>
    <w:rsid w:val="001F679A"/>
    <w:rsid w:val="002938CA"/>
    <w:rsid w:val="002B27A7"/>
    <w:rsid w:val="00336051"/>
    <w:rsid w:val="00391190"/>
    <w:rsid w:val="003C3A89"/>
    <w:rsid w:val="0040445C"/>
    <w:rsid w:val="00543375"/>
    <w:rsid w:val="00583DF1"/>
    <w:rsid w:val="006A369B"/>
    <w:rsid w:val="00740213"/>
    <w:rsid w:val="007E14F0"/>
    <w:rsid w:val="007E5F5C"/>
    <w:rsid w:val="008566D1"/>
    <w:rsid w:val="00A54602"/>
    <w:rsid w:val="00A572F9"/>
    <w:rsid w:val="00A82DD0"/>
    <w:rsid w:val="00AA0BBC"/>
    <w:rsid w:val="00B46A54"/>
    <w:rsid w:val="00B573CB"/>
    <w:rsid w:val="00B85527"/>
    <w:rsid w:val="00C234EE"/>
    <w:rsid w:val="00C94325"/>
    <w:rsid w:val="00D603EF"/>
    <w:rsid w:val="00D81D92"/>
    <w:rsid w:val="00E80A2D"/>
    <w:rsid w:val="00EF49A4"/>
    <w:rsid w:val="00F55705"/>
    <w:rsid w:val="110C66BE"/>
    <w:rsid w:val="11EC1939"/>
    <w:rsid w:val="2B3C1DDD"/>
    <w:rsid w:val="2F2F327F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1421</Words>
  <Characters>1877</Characters>
  <Lines>20</Lines>
  <Paragraphs>5</Paragraphs>
  <TotalTime>0</TotalTime>
  <ScaleCrop>false</ScaleCrop>
  <LinksUpToDate>false</LinksUpToDate>
  <CharactersWithSpaces>2307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2022-11-10T04:58:18Z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453E7EA7649C409391B11339DC6FDB3F</vt:lpwstr>
  </property>
</Properties>
</file>